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 xml:space="preserve">CCS the right to </w:t>
      </w:r>
      <w:bookmarkStart w:id="1" w:name="_GoBack"/>
      <w:r w:rsidRPr="00195227">
        <w:rPr>
          <w:rFonts w:ascii="Arial" w:hAnsi="Arial"/>
          <w:sz w:val="24"/>
        </w:rPr>
        <w:t>enforce the Buyer's rights under this Schedule.</w:t>
      </w:r>
    </w:p>
    <w:bookmarkEnd w:id="1"/>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52B7" w:rsidRDefault="000752B7">
      <w:pPr>
        <w:spacing w:after="0"/>
      </w:pPr>
      <w:r>
        <w:separator/>
      </w:r>
    </w:p>
  </w:endnote>
  <w:endnote w:type="continuationSeparator" w:id="0">
    <w:p w:rsidR="000752B7" w:rsidRDefault="000752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F538D0">
      <w:rPr>
        <w:rFonts w:ascii="Arial" w:hAnsi="Arial"/>
        <w:sz w:val="20"/>
      </w:rPr>
      <w:t>6177 National Fuels (2)</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DF632D">
      <w:rPr>
        <w:rFonts w:ascii="Arial" w:hAnsi="Arial"/>
        <w:noProof/>
        <w:sz w:val="20"/>
      </w:rPr>
      <w:t>1</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52B7" w:rsidRDefault="000752B7">
      <w:pPr>
        <w:spacing w:after="0"/>
      </w:pPr>
      <w:r>
        <w:separator/>
      </w:r>
    </w:p>
  </w:footnote>
  <w:footnote w:type="continuationSeparator" w:id="0">
    <w:p w:rsidR="000752B7" w:rsidRDefault="000752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r w:rsidR="004205BF">
      <w:rPr>
        <w:rFonts w:ascii="Arial" w:hAnsi="Arial"/>
        <w:sz w:val="20"/>
      </w:rPr>
      <w:t xml:space="preserve"> </w:t>
    </w:r>
    <w:r w:rsidR="004205BF">
      <w:rPr>
        <w:rFonts w:ascii="Segoe UI" w:hAnsi="Segoe UI" w:cs="Segoe UI"/>
        <w:color w:val="181818"/>
        <w:sz w:val="21"/>
        <w:szCs w:val="21"/>
        <w:shd w:val="clear" w:color="auto" w:fill="FFFFFF"/>
      </w:rPr>
      <w:t>CCEN23A02</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F538D0">
      <w:rPr>
        <w:rFonts w:ascii="Arial" w:hAnsi="Arial"/>
        <w:sz w:val="20"/>
        <w:szCs w:val="16"/>
        <w:lang w:eastAsia="en-GB"/>
      </w:rPr>
      <w:t>2020</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0752B7"/>
    <w:rsid w:val="001530B1"/>
    <w:rsid w:val="00195227"/>
    <w:rsid w:val="00235AFC"/>
    <w:rsid w:val="00297CE4"/>
    <w:rsid w:val="002D16A1"/>
    <w:rsid w:val="002F41D6"/>
    <w:rsid w:val="00415BE6"/>
    <w:rsid w:val="004205BF"/>
    <w:rsid w:val="00446052"/>
    <w:rsid w:val="004E5369"/>
    <w:rsid w:val="004F17E3"/>
    <w:rsid w:val="00576A60"/>
    <w:rsid w:val="00626DFB"/>
    <w:rsid w:val="007A44CD"/>
    <w:rsid w:val="008054A1"/>
    <w:rsid w:val="008240B6"/>
    <w:rsid w:val="00842FD3"/>
    <w:rsid w:val="008A7D49"/>
    <w:rsid w:val="009300EC"/>
    <w:rsid w:val="00A05130"/>
    <w:rsid w:val="00A244A6"/>
    <w:rsid w:val="00B45C1A"/>
    <w:rsid w:val="00BA1C9C"/>
    <w:rsid w:val="00CB54A7"/>
    <w:rsid w:val="00CD21A9"/>
    <w:rsid w:val="00D521A3"/>
    <w:rsid w:val="00D70ACC"/>
    <w:rsid w:val="00D7661C"/>
    <w:rsid w:val="00D8797D"/>
    <w:rsid w:val="00DF632D"/>
    <w:rsid w:val="00E20D84"/>
    <w:rsid w:val="00F538D0"/>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AA3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AC965-AB51-4542-91E3-99CD1F265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2020-08-20T13:24:00Z</dcterms:created>
  <dcterms:modified xsi:type="dcterms:W3CDTF">2024-01-11T09:58:00Z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